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FCFBC2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Consolas" w:eastAsia="宋体" w:hAnsi="Consolas" w:cs="宋体"/>
          <w:color w:val="C44545"/>
          <w:kern w:val="0"/>
          <w:sz w:val="22"/>
        </w:rPr>
        <w:t>说明：该方案只是临时过渡方案，不推荐使用，若办公业务需求必须使用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windows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系统，推荐使用统信的彩虹平台方案，可实现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UOS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系统与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windows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系统的一键切换，以及在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UOS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桌面直接安装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windows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应用及运行基于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IE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浏览器的业务系统等，极大方便客户的日常使用，有需要可以联系统信的销售或者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4008588488</w:t>
      </w:r>
      <w:r w:rsidRPr="00AC5CB8">
        <w:rPr>
          <w:rFonts w:ascii="Consolas" w:eastAsia="宋体" w:hAnsi="Consolas" w:cs="宋体"/>
          <w:color w:val="C44545"/>
          <w:kern w:val="0"/>
          <w:sz w:val="22"/>
        </w:rPr>
        <w:t>进行咨询。</w:t>
      </w:r>
    </w:p>
    <w:p w14:paraId="6A52FF37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AC5CB8">
        <w:rPr>
          <w:rFonts w:ascii="Segoe UI" w:eastAsia="宋体" w:hAnsi="Segoe UI" w:cs="Segoe UI"/>
          <w:color w:val="303030"/>
          <w:kern w:val="0"/>
          <w:sz w:val="36"/>
          <w:szCs w:val="36"/>
        </w:rPr>
        <w:t>功能概述</w:t>
      </w:r>
    </w:p>
    <w:p w14:paraId="0D15D499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为了满足特殊场景下需要使用到</w:t>
      </w:r>
      <w:proofErr w:type="spellStart"/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Windows+UOS</w:t>
      </w:r>
      <w:proofErr w:type="spellEnd"/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双系统模式，本方案主要介绍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 </w:t>
      </w:r>
      <w:proofErr w:type="spellStart"/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Windows+UOS</w:t>
      </w:r>
      <w:proofErr w:type="spellEnd"/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 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双系统安装过程，其中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系统安装部分请自行百度安装方案，本文将不展开介绍。</w:t>
      </w:r>
    </w:p>
    <w:p w14:paraId="1989AF7A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AC5CB8">
        <w:rPr>
          <w:rFonts w:ascii="Segoe UI" w:eastAsia="宋体" w:hAnsi="Segoe UI" w:cs="Segoe UI"/>
          <w:color w:val="303030"/>
          <w:kern w:val="0"/>
          <w:sz w:val="36"/>
          <w:szCs w:val="36"/>
        </w:rPr>
        <w:t>准备环境</w:t>
      </w:r>
    </w:p>
    <w:p w14:paraId="521D9025" w14:textId="3F30CA34" w:rsidR="00AC5CB8" w:rsidRPr="00AC5CB8" w:rsidRDefault="00AC5CB8" w:rsidP="00AC5CB8">
      <w:pPr>
        <w:pStyle w:val="a4"/>
        <w:numPr>
          <w:ilvl w:val="0"/>
          <w:numId w:val="5"/>
        </w:numPr>
        <w:ind w:firstLineChars="0"/>
      </w:pPr>
      <w:r w:rsidRPr="00AC5CB8">
        <w:t>下载好UOS系统镜像（AMD64），下载地址：</w:t>
      </w:r>
      <w:r w:rsidRPr="00AC5CB8">
        <w:fldChar w:fldCharType="begin"/>
      </w:r>
      <w:r w:rsidRPr="00AC5CB8">
        <w:instrText>HYPERLINK "https://www.chinauos.com/resource/download-professional"</w:instrText>
      </w:r>
      <w:r w:rsidRPr="00AC5CB8">
        <w:fldChar w:fldCharType="separate"/>
      </w:r>
      <w:r w:rsidRPr="00AC5CB8">
        <w:rPr>
          <w:color w:val="0000FF"/>
          <w:u w:val="single"/>
        </w:rPr>
        <w:t>https://www.chinauos.com/resource/download-professional</w:t>
      </w:r>
      <w:r w:rsidRPr="00AC5CB8">
        <w:fldChar w:fldCharType="end"/>
      </w:r>
    </w:p>
    <w:p w14:paraId="532FB774" w14:textId="02E6FFC6" w:rsidR="00AC5CB8" w:rsidRPr="00AC5CB8" w:rsidRDefault="00AC5CB8" w:rsidP="00AC5CB8">
      <w:pPr>
        <w:pStyle w:val="a4"/>
        <w:numPr>
          <w:ilvl w:val="0"/>
          <w:numId w:val="5"/>
        </w:numPr>
        <w:ind w:firstLineChars="0"/>
      </w:pPr>
      <w:r w:rsidRPr="00AC5CB8">
        <w:t>下载好windows系统镜像，由于版权原因请自行百度查找下载地址进行下载；</w:t>
      </w:r>
    </w:p>
    <w:p w14:paraId="689DB913" w14:textId="75CE1CFE" w:rsidR="00AC5CB8" w:rsidRPr="00AC5CB8" w:rsidRDefault="00AC5CB8" w:rsidP="00AC5CB8">
      <w:pPr>
        <w:pStyle w:val="a4"/>
        <w:numPr>
          <w:ilvl w:val="0"/>
          <w:numId w:val="5"/>
        </w:numPr>
        <w:ind w:firstLineChars="0"/>
      </w:pPr>
      <w:r w:rsidRPr="00AC5CB8">
        <w:t>通过U盘制作好UOS系统启动盘，制作方法见</w:t>
      </w:r>
      <w:r w:rsidRPr="00AC5CB8">
        <w:rPr>
          <w:color w:val="0000FF"/>
          <w:u w:val="single"/>
        </w:rPr>
        <w:t>统信桌面专业版【启动盘制作工具】使用介绍</w:t>
      </w:r>
    </w:p>
    <w:p w14:paraId="05D2093D" w14:textId="455EB507" w:rsidR="00AC5CB8" w:rsidRPr="00AC5CB8" w:rsidRDefault="00AC5CB8" w:rsidP="00AC5CB8">
      <w:pPr>
        <w:pStyle w:val="a4"/>
        <w:numPr>
          <w:ilvl w:val="0"/>
          <w:numId w:val="5"/>
        </w:numPr>
        <w:ind w:firstLineChars="0"/>
      </w:pPr>
      <w:r w:rsidRPr="00AC5CB8">
        <w:t>通过U盘制作Windows系统启动盘，由于版权原因制作方法请参考百度的方法；</w:t>
      </w:r>
    </w:p>
    <w:p w14:paraId="65B91BE2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AC5CB8">
        <w:rPr>
          <w:rFonts w:ascii="Segoe UI" w:eastAsia="宋体" w:hAnsi="Segoe UI" w:cs="Segoe UI"/>
          <w:color w:val="303030"/>
          <w:kern w:val="0"/>
          <w:sz w:val="36"/>
          <w:szCs w:val="36"/>
        </w:rPr>
        <w:t>安装步骤</w:t>
      </w:r>
    </w:p>
    <w:p w14:paraId="096FAC2F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步骤一：安装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</w:t>
      </w:r>
    </w:p>
    <w:p w14:paraId="1C2D3CF3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将制作好的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启动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盘插入到电脑，在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BIOS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中设置从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盘启动，进入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启动盘，正常安装完成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系统，安装步骤省略，请自行百度安装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的方法；</w:t>
      </w:r>
    </w:p>
    <w:p w14:paraId="0E8800C2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步骤二：在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系统中压缩一块空白空间</w:t>
      </w:r>
    </w:p>
    <w:p w14:paraId="1291DB16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待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系统安装完成后，需要压缩一块空白的空间区域用来安装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系统，该区域建议大小在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80GB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以上。</w:t>
      </w:r>
    </w:p>
    <w:p w14:paraId="008E8ED9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具备方法：右键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我的电脑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——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管理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——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磁盘管理，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选择单独一个非系统盘磁盘删除盘（这里注意选择提前将重要文件移出备份）或者压缩一部分空间出来。</w:t>
      </w:r>
    </w:p>
    <w:p w14:paraId="780AC29E" w14:textId="35684ED5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E6F9A8B" wp14:editId="4488210A">
            <wp:extent cx="5274310" cy="2438400"/>
            <wp:effectExtent l="0" t="0" r="2540" b="0"/>
            <wp:docPr id="26488597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9128C" w14:textId="77777777" w:rsidR="00AC5CB8" w:rsidRPr="00AC5CB8" w:rsidRDefault="00AC5CB8" w:rsidP="00AC5CB8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color w:val="888888"/>
          <w:kern w:val="0"/>
          <w:sz w:val="27"/>
          <w:szCs w:val="27"/>
        </w:rPr>
        <w:t>压缩磁盘空间的方法</w:t>
      </w:r>
    </w:p>
    <w:p w14:paraId="55A9607F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步骤三：从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盘启动</w:t>
      </w:r>
    </w:p>
    <w:p w14:paraId="5DE7C798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将制作好的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系统启动盘插入电脑，电脑开机按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F2/F10/F12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（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#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若不是这几个按钮，请联系整机厂家咨询）进入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BIOS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选择从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盘启动，进入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盘后看到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的镜像文件；</w:t>
      </w:r>
    </w:p>
    <w:p w14:paraId="1FE0FBCC" w14:textId="4F27D350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A889DDC" wp14:editId="53E68FCF">
            <wp:extent cx="5274310" cy="3717925"/>
            <wp:effectExtent l="0" t="0" r="2540" b="0"/>
            <wp:docPr id="46212210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2871F7" w14:textId="77777777" w:rsidR="00AC5CB8" w:rsidRPr="00AC5CB8" w:rsidRDefault="00AC5CB8" w:rsidP="00AC5CB8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color w:val="888888"/>
          <w:kern w:val="0"/>
          <w:sz w:val="27"/>
          <w:szCs w:val="27"/>
        </w:rPr>
        <w:t>进入安装界面</w:t>
      </w:r>
    </w:p>
    <w:p w14:paraId="4BA8D4B1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lastRenderedPageBreak/>
        <w:t>步骤四：选择语言</w:t>
      </w:r>
    </w:p>
    <w:p w14:paraId="26F45A7A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选择需要的语言，默认点击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下一步</w:t>
      </w:r>
    </w:p>
    <w:p w14:paraId="073FBB70" w14:textId="7F28B074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61CF92E" wp14:editId="6B46333E">
            <wp:extent cx="5274310" cy="3921125"/>
            <wp:effectExtent l="0" t="0" r="2540" b="3175"/>
            <wp:docPr id="125289645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2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6653F" w14:textId="77777777" w:rsidR="00AC5CB8" w:rsidRPr="00AC5CB8" w:rsidRDefault="00AC5CB8" w:rsidP="00AC5CB8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color w:val="888888"/>
          <w:kern w:val="0"/>
          <w:sz w:val="27"/>
          <w:szCs w:val="27"/>
        </w:rPr>
        <w:t>选择语言</w:t>
      </w:r>
    </w:p>
    <w:p w14:paraId="1766E626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步骤五：手动安装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</w:t>
      </w:r>
    </w:p>
    <w:p w14:paraId="6198057C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选择手动安装，并选择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 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上划分出的那部分空间进行安装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系统，如下图所示：</w:t>
      </w:r>
    </w:p>
    <w:p w14:paraId="20176367" w14:textId="68BD5B90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0904816" wp14:editId="4A383105">
            <wp:extent cx="5274310" cy="3956050"/>
            <wp:effectExtent l="0" t="0" r="2540" b="6350"/>
            <wp:docPr id="68894572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D3BD6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步骤六：手动分区</w:t>
      </w:r>
    </w:p>
    <w:p w14:paraId="79FD5D47" w14:textId="1AE88FF9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如何将该可用空间进行手动分区安装，请参考：</w:t>
      </w:r>
      <w:r w:rsidRPr="00AC5CB8">
        <w:rPr>
          <w:rFonts w:ascii="Segoe UI" w:eastAsia="宋体" w:hAnsi="Segoe UI" w:cs="Segoe UI"/>
          <w:color w:val="0000FF"/>
          <w:kern w:val="0"/>
          <w:sz w:val="24"/>
          <w:szCs w:val="24"/>
          <w:u w:val="single"/>
        </w:rPr>
        <w:t>统信桌面专业版【手动分区安装</w:t>
      </w:r>
      <w:r w:rsidRPr="00AC5CB8">
        <w:rPr>
          <w:rFonts w:ascii="Segoe UI" w:eastAsia="宋体" w:hAnsi="Segoe UI" w:cs="Segoe UI"/>
          <w:color w:val="0000FF"/>
          <w:kern w:val="0"/>
          <w:sz w:val="24"/>
          <w:szCs w:val="24"/>
          <w:u w:val="single"/>
        </w:rPr>
        <w:t>UOS</w:t>
      </w:r>
      <w:r w:rsidRPr="00AC5CB8">
        <w:rPr>
          <w:rFonts w:ascii="Segoe UI" w:eastAsia="宋体" w:hAnsi="Segoe UI" w:cs="Segoe UI"/>
          <w:color w:val="0000FF"/>
          <w:kern w:val="0"/>
          <w:sz w:val="24"/>
          <w:szCs w:val="24"/>
          <w:u w:val="single"/>
        </w:rPr>
        <w:t>系统】介绍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中的步骤五及后面的安装步骤</w:t>
      </w:r>
    </w:p>
    <w:p w14:paraId="07F05326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手动创建分区，推荐分区类型和大小如下表：</w:t>
      </w:r>
    </w:p>
    <w:tbl>
      <w:tblPr>
        <w:tblW w:w="80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22"/>
        <w:gridCol w:w="1842"/>
        <w:gridCol w:w="1985"/>
        <w:gridCol w:w="2126"/>
      </w:tblGrid>
      <w:tr w:rsidR="00AC5CB8" w:rsidRPr="00AC5CB8" w14:paraId="16BFA519" w14:textId="77777777" w:rsidTr="00AC5CB8">
        <w:trPr>
          <w:trHeight w:val="668"/>
          <w:jc w:val="center"/>
        </w:trPr>
        <w:tc>
          <w:tcPr>
            <w:tcW w:w="212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29B29114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类型</w:t>
            </w:r>
          </w:p>
        </w:tc>
        <w:tc>
          <w:tcPr>
            <w:tcW w:w="184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42746F8D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文件系统</w:t>
            </w:r>
          </w:p>
        </w:tc>
        <w:tc>
          <w:tcPr>
            <w:tcW w:w="1985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7E85269" w14:textId="588B7B65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挂载点</w:t>
            </w:r>
          </w:p>
        </w:tc>
        <w:tc>
          <w:tcPr>
            <w:tcW w:w="2126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6AE45FB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推荐分区大小</w:t>
            </w:r>
          </w:p>
        </w:tc>
      </w:tr>
      <w:tr w:rsidR="00AC5CB8" w:rsidRPr="00AC5CB8" w14:paraId="504389A0" w14:textId="77777777" w:rsidTr="00AC5CB8">
        <w:trPr>
          <w:trHeight w:val="675"/>
          <w:jc w:val="center"/>
        </w:trPr>
        <w:tc>
          <w:tcPr>
            <w:tcW w:w="212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12D6DBF" w14:textId="7A09BAE3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主分区</w:t>
            </w:r>
          </w:p>
        </w:tc>
        <w:tc>
          <w:tcPr>
            <w:tcW w:w="184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6D82508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Ext4</w:t>
            </w:r>
          </w:p>
        </w:tc>
        <w:tc>
          <w:tcPr>
            <w:tcW w:w="1985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D118C48" w14:textId="62539791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/boot</w:t>
            </w:r>
          </w:p>
        </w:tc>
        <w:tc>
          <w:tcPr>
            <w:tcW w:w="2126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53F80F8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2048MB</w:t>
            </w:r>
          </w:p>
        </w:tc>
      </w:tr>
      <w:tr w:rsidR="00AC5CB8" w:rsidRPr="00AC5CB8" w14:paraId="1A8E7A29" w14:textId="77777777" w:rsidTr="00AC5CB8">
        <w:trPr>
          <w:trHeight w:val="675"/>
          <w:jc w:val="center"/>
        </w:trPr>
        <w:tc>
          <w:tcPr>
            <w:tcW w:w="212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4A03AFAB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主分区/逻辑分区</w:t>
            </w:r>
          </w:p>
        </w:tc>
        <w:tc>
          <w:tcPr>
            <w:tcW w:w="184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A770638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交换分区</w:t>
            </w:r>
          </w:p>
        </w:tc>
        <w:tc>
          <w:tcPr>
            <w:tcW w:w="1985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133656AE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不使用</w:t>
            </w:r>
          </w:p>
        </w:tc>
        <w:tc>
          <w:tcPr>
            <w:tcW w:w="2126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26A81DDD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8192MB</w:t>
            </w:r>
          </w:p>
        </w:tc>
      </w:tr>
      <w:tr w:rsidR="00AC5CB8" w:rsidRPr="00AC5CB8" w14:paraId="30B6B155" w14:textId="77777777" w:rsidTr="00AC5CB8">
        <w:trPr>
          <w:trHeight w:val="675"/>
          <w:jc w:val="center"/>
        </w:trPr>
        <w:tc>
          <w:tcPr>
            <w:tcW w:w="212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6F12652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主分区/逻辑分区</w:t>
            </w:r>
          </w:p>
        </w:tc>
        <w:tc>
          <w:tcPr>
            <w:tcW w:w="184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4C58172B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proofErr w:type="spellStart"/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efi</w:t>
            </w:r>
            <w:proofErr w:type="spellEnd"/>
          </w:p>
        </w:tc>
        <w:tc>
          <w:tcPr>
            <w:tcW w:w="1985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A7D9E5E" w14:textId="3BEA6E51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不使用</w:t>
            </w:r>
          </w:p>
        </w:tc>
        <w:tc>
          <w:tcPr>
            <w:tcW w:w="2126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0315C81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300MB</w:t>
            </w:r>
          </w:p>
        </w:tc>
      </w:tr>
      <w:tr w:rsidR="00AC5CB8" w:rsidRPr="00AC5CB8" w14:paraId="59A402A1" w14:textId="77777777" w:rsidTr="00AC5CB8">
        <w:trPr>
          <w:trHeight w:val="668"/>
          <w:jc w:val="center"/>
        </w:trPr>
        <w:tc>
          <w:tcPr>
            <w:tcW w:w="212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BBDD614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主分区/逻辑分区</w:t>
            </w:r>
          </w:p>
        </w:tc>
        <w:tc>
          <w:tcPr>
            <w:tcW w:w="1842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CCAB30D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Ext4</w:t>
            </w:r>
          </w:p>
        </w:tc>
        <w:tc>
          <w:tcPr>
            <w:tcW w:w="1985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743E83E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/</w:t>
            </w:r>
          </w:p>
        </w:tc>
        <w:tc>
          <w:tcPr>
            <w:tcW w:w="2126" w:type="dxa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4331695E" w14:textId="77777777" w:rsidR="00AC5CB8" w:rsidRPr="00AC5CB8" w:rsidRDefault="00AC5CB8" w:rsidP="00AC5CB8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C5CB8">
              <w:rPr>
                <w:rFonts w:ascii="宋体" w:eastAsia="宋体" w:hAnsi="宋体" w:cs="宋体"/>
                <w:kern w:val="0"/>
                <w:sz w:val="24"/>
                <w:szCs w:val="24"/>
              </w:rPr>
              <w:t>剩余全部空间</w:t>
            </w:r>
          </w:p>
        </w:tc>
      </w:tr>
    </w:tbl>
    <w:p w14:paraId="0405BF45" w14:textId="519A4077" w:rsidR="00AC5CB8" w:rsidRDefault="00AC5CB8" w:rsidP="00AC5CB8">
      <w:pPr>
        <w:widowControl/>
        <w:shd w:val="clear" w:color="auto" w:fill="FFFFFF"/>
        <w:jc w:val="left"/>
        <w:rPr>
          <w:rFonts w:ascii="Segoe UI" w:hAnsi="Segoe UI" w:cs="Segoe UI"/>
          <w:color w:val="000000"/>
          <w:sz w:val="23"/>
          <w:szCs w:val="23"/>
          <w:shd w:val="clear" w:color="auto" w:fill="FFFF00"/>
        </w:rPr>
      </w:pPr>
      <w:r w:rsidRPr="00AC5CB8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lastRenderedPageBreak/>
        <w:t>注意：如果电脑只有一块机械盘，在安装</w:t>
      </w:r>
      <w:r w:rsidRPr="00AC5CB8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Windows</w:t>
      </w:r>
      <w:r w:rsidRPr="00AC5CB8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系统后又划分了多个分区的情况下，在安装</w:t>
      </w:r>
      <w:r w:rsidRPr="00AC5CB8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UOS</w:t>
      </w:r>
      <w:r w:rsidRPr="00AC5CB8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系统过程中如果全部使用</w:t>
      </w:r>
      <w:r w:rsidRPr="00AC5CB8">
        <w:rPr>
          <w:rFonts w:ascii="Segoe UI" w:hAnsi="Segoe UI" w:cs="Segoe UI"/>
          <w:b/>
          <w:bCs/>
          <w:color w:val="000000"/>
          <w:sz w:val="23"/>
          <w:szCs w:val="23"/>
          <w:shd w:val="clear" w:color="auto" w:fill="FFFF00"/>
        </w:rPr>
        <w:t>主分区</w:t>
      </w:r>
      <w:r w:rsidRPr="00AC5CB8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，可能提报错导致无法进行分区，此事需要将分区的类型改为</w:t>
      </w:r>
      <w:r w:rsidRPr="00AC5CB8">
        <w:rPr>
          <w:rFonts w:ascii="Segoe UI" w:hAnsi="Segoe UI" w:cs="Segoe UI"/>
          <w:b/>
          <w:bCs/>
          <w:color w:val="000000"/>
          <w:sz w:val="23"/>
          <w:szCs w:val="23"/>
          <w:shd w:val="clear" w:color="auto" w:fill="FFFF00"/>
        </w:rPr>
        <w:t>逻辑分区</w:t>
      </w:r>
      <w:r w:rsidRPr="00AC5CB8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（见上表格）</w:t>
      </w:r>
    </w:p>
    <w:p w14:paraId="656CCE8F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</w:p>
    <w:p w14:paraId="6B87794E" w14:textId="7C726193" w:rsidR="00AC5CB8" w:rsidRPr="00AC5CB8" w:rsidRDefault="00AC5CB8" w:rsidP="00AC5CB8">
      <w:pPr>
        <w:widowControl/>
        <w:shd w:val="clear" w:color="auto" w:fill="FFFFFF"/>
        <w:jc w:val="left"/>
        <w:rPr>
          <w:rFonts w:ascii="Segoe UI" w:hAnsi="Segoe UI" w:cs="Segoe UI"/>
          <w:color w:val="000000"/>
          <w:sz w:val="23"/>
          <w:szCs w:val="23"/>
          <w:shd w:val="clear" w:color="auto" w:fill="FFFF00"/>
        </w:rPr>
      </w:pPr>
      <w:r w:rsidRPr="00AC5CB8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安装过程遇到报错，可参考：</w:t>
      </w:r>
      <w:hyperlink r:id="rId9" w:anchor="header-11" w:history="1">
        <w:r w:rsidRPr="00AC5CB8">
          <w:rPr>
            <w:rFonts w:ascii="Segoe UI" w:hAnsi="Segoe UI" w:cs="Segoe UI"/>
            <w:color w:val="000000"/>
            <w:sz w:val="23"/>
            <w:szCs w:val="23"/>
            <w:shd w:val="clear" w:color="auto" w:fill="FFFF00"/>
          </w:rPr>
          <w:t>安装问题排错</w:t>
        </w:r>
      </w:hyperlink>
    </w:p>
    <w:p w14:paraId="47458ADD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硬盘分区过程：</w:t>
      </w:r>
    </w:p>
    <w:p w14:paraId="51ED1EEB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按上表中设置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/boot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分区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，类型：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主分区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、位置：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起点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、文件系统：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ext4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、挂载点：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/boot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、大小：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2048MB</w:t>
      </w:r>
    </w:p>
    <w:p w14:paraId="10C80706" w14:textId="4231918F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A2A1676" wp14:editId="4D9E04F9">
            <wp:extent cx="5274310" cy="3956050"/>
            <wp:effectExtent l="0" t="0" r="2540" b="6350"/>
            <wp:docPr id="182178680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22900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按上表中创建交换分区，类型：主分区、位置：起点、文件系统：交换分区、大小：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8192MB</w:t>
      </w:r>
    </w:p>
    <w:p w14:paraId="07ABCB35" w14:textId="02BEFD7D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BAC759F" wp14:editId="456304E1">
            <wp:extent cx="5274310" cy="3978910"/>
            <wp:effectExtent l="0" t="0" r="2540" b="2540"/>
            <wp:docPr id="33066425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7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F5A70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按上表中创建</w:t>
      </w:r>
      <w:proofErr w:type="spellStart"/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efi</w:t>
      </w:r>
      <w:proofErr w:type="spellEnd"/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分区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，类型：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主分区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/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逻辑分区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、位置：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起点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、文件系统：</w:t>
      </w:r>
      <w:proofErr w:type="spellStart"/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efi</w:t>
      </w:r>
      <w:proofErr w:type="spellEnd"/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、大小：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300MB</w:t>
      </w:r>
    </w:p>
    <w:p w14:paraId="505D5EA4" w14:textId="4625EADB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2294861" wp14:editId="5E217F85">
            <wp:extent cx="5274310" cy="3949065"/>
            <wp:effectExtent l="0" t="0" r="2540" b="0"/>
            <wp:docPr id="185162855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4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49F42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按上表中创建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/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分区，类型：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主分区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/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逻辑分区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、位置：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起点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、文件系统：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ext4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、挂载点：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/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、大小：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剩余全部空间</w:t>
      </w:r>
    </w:p>
    <w:p w14:paraId="315E6D1C" w14:textId="43A6E8EF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4CA6F35" wp14:editId="1BB68206">
            <wp:extent cx="5274310" cy="3941445"/>
            <wp:effectExtent l="0" t="0" r="2540" b="1905"/>
            <wp:docPr id="12883263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4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CA59D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lastRenderedPageBreak/>
        <w:t>注意：如果需要删除创建的分区，参考如下图片的步骤进行删除</w:t>
      </w:r>
    </w:p>
    <w:p w14:paraId="44BA34BA" w14:textId="636C4E91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519000D" wp14:editId="6BD6820C">
            <wp:extent cx="5274310" cy="2127885"/>
            <wp:effectExtent l="0" t="0" r="2540" b="5715"/>
            <wp:docPr id="180415870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2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5A25B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待所有的分区创建完成后，点击下一步开始系统安装，并按照提示完成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系统安装即可。</w:t>
      </w:r>
    </w:p>
    <w:p w14:paraId="3FB24E48" w14:textId="254566D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B23A440" wp14:editId="340B0180">
            <wp:extent cx="5274310" cy="3795395"/>
            <wp:effectExtent l="0" t="0" r="2540" b="0"/>
            <wp:docPr id="208334084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9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71F61A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步骤七：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grub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启动界面</w:t>
      </w:r>
    </w:p>
    <w:p w14:paraId="4CFB0408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系统安装完成后，可以在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grub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界面看到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与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的启动选项，可以根据自己的需求按键盘中的上或下方向键选择系统进入；</w:t>
      </w:r>
    </w:p>
    <w:p w14:paraId="54D696C6" w14:textId="5CD9EA3F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1610791" wp14:editId="04D0E47B">
            <wp:extent cx="5274310" cy="3010535"/>
            <wp:effectExtent l="0" t="0" r="2540" b="0"/>
            <wp:docPr id="71250688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30B09" w14:textId="77777777" w:rsidR="00AC5CB8" w:rsidRPr="00AC5CB8" w:rsidRDefault="00AC5CB8" w:rsidP="00AC5CB8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color w:val="888888"/>
          <w:kern w:val="0"/>
          <w:sz w:val="27"/>
          <w:szCs w:val="27"/>
        </w:rPr>
        <w:t>开机显示双系统界面</w:t>
      </w:r>
    </w:p>
    <w:p w14:paraId="3DAB41B2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步骤八：开机启动设置</w:t>
      </w:r>
    </w:p>
    <w:p w14:paraId="6E0412F1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若每次开机默认想从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或者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进行启动，则可再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系统的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 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控制中心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——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通用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——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启动菜单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 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中去设置启动项</w:t>
      </w:r>
    </w:p>
    <w:p w14:paraId="2D579A1E" w14:textId="36B0AC54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26BF0C2" wp14:editId="15BAB4A4">
            <wp:extent cx="5274310" cy="3744595"/>
            <wp:effectExtent l="0" t="0" r="2540" b="8255"/>
            <wp:docPr id="12788874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4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04066" w14:textId="77777777" w:rsidR="00AC5CB8" w:rsidRPr="00AC5CB8" w:rsidRDefault="00AC5CB8" w:rsidP="00AC5CB8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color w:val="888888"/>
          <w:kern w:val="0"/>
          <w:sz w:val="27"/>
          <w:szCs w:val="27"/>
        </w:rPr>
        <w:t>设置开机默认启动项</w:t>
      </w:r>
    </w:p>
    <w:p w14:paraId="2E73582E" w14:textId="77777777" w:rsidR="00AC5CB8" w:rsidRPr="00AC5CB8" w:rsidRDefault="00AC5CB8" w:rsidP="00AC5CB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AC5CB8">
        <w:rPr>
          <w:rFonts w:ascii="Segoe UI" w:eastAsia="宋体" w:hAnsi="Segoe UI" w:cs="Segoe UI"/>
          <w:color w:val="303030"/>
          <w:kern w:val="0"/>
          <w:sz w:val="36"/>
          <w:szCs w:val="36"/>
        </w:rPr>
        <w:lastRenderedPageBreak/>
        <w:t>安装问题排错</w:t>
      </w:r>
    </w:p>
    <w:p w14:paraId="1A0AAF5C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问题一：手动分区的过程中提示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无法新建分区，提示：检测您的主板引导为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EFI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，但磁盘格式为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MBR</w:t>
      </w:r>
      <w:r w:rsidRPr="00AC5CB8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，无法直接安装，若要继续完成安装，请在下列解决方案中选择一项进行操作。</w:t>
      </w: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如下图所示：</w:t>
      </w:r>
    </w:p>
    <w:p w14:paraId="26F61D50" w14:textId="7AE6D108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2002D54" wp14:editId="754533F2">
            <wp:extent cx="5274310" cy="4436745"/>
            <wp:effectExtent l="0" t="0" r="2540" b="1905"/>
            <wp:docPr id="21928540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3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F4514" w14:textId="77777777" w:rsidR="00AC5CB8" w:rsidRPr="00AC5CB8" w:rsidRDefault="00AC5CB8" w:rsidP="00AC5CB8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color w:val="888888"/>
          <w:kern w:val="0"/>
          <w:sz w:val="27"/>
          <w:szCs w:val="27"/>
        </w:rPr>
        <w:t>警告报错</w:t>
      </w:r>
    </w:p>
    <w:p w14:paraId="0C99E0E4" w14:textId="239EE88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BD7A3BE" wp14:editId="02842C2A">
            <wp:extent cx="5274310" cy="4549775"/>
            <wp:effectExtent l="0" t="0" r="2540" b="3175"/>
            <wp:docPr id="102905718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4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54F64" w14:textId="77777777" w:rsidR="00AC5CB8" w:rsidRPr="00AC5CB8" w:rsidRDefault="00AC5CB8" w:rsidP="00AC5CB8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color w:val="888888"/>
          <w:kern w:val="0"/>
          <w:sz w:val="27"/>
          <w:szCs w:val="27"/>
        </w:rPr>
        <w:t>无法新建分区</w:t>
      </w:r>
    </w:p>
    <w:p w14:paraId="11D36A86" w14:textId="77777777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AC5CB8">
        <w:rPr>
          <w:rFonts w:ascii="Segoe UI" w:eastAsia="宋体" w:hAnsi="Segoe UI" w:cs="Segoe UI"/>
          <w:color w:val="303030"/>
          <w:kern w:val="0"/>
          <w:sz w:val="24"/>
          <w:szCs w:val="24"/>
        </w:rPr>
        <w:t>解决方法：手动分区过程中，可尝试将原来的主分区设置为逻辑分区即可解决。</w:t>
      </w:r>
    </w:p>
    <w:p w14:paraId="76AA5D2F" w14:textId="07A89B5E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AB17AA8" wp14:editId="66E7F608">
            <wp:extent cx="5274310" cy="931545"/>
            <wp:effectExtent l="0" t="0" r="2540" b="1905"/>
            <wp:docPr id="2914056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C5D15C" w14:textId="77777777" w:rsidR="00AC5CB8" w:rsidRPr="00AC5CB8" w:rsidRDefault="00AC5CB8" w:rsidP="00AC5CB8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color w:val="888888"/>
          <w:kern w:val="0"/>
          <w:sz w:val="27"/>
          <w:szCs w:val="27"/>
        </w:rPr>
        <w:t>将主分区设置为逻辑分区</w:t>
      </w:r>
    </w:p>
    <w:p w14:paraId="3FFD5E82" w14:textId="212C118F" w:rsidR="00AC5CB8" w:rsidRPr="00AC5CB8" w:rsidRDefault="00AC5CB8" w:rsidP="00AC5CB8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5BB2F36" wp14:editId="11987779">
            <wp:extent cx="5274310" cy="3952240"/>
            <wp:effectExtent l="0" t="0" r="2540" b="0"/>
            <wp:docPr id="6357130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F81E2" w14:textId="77777777" w:rsidR="00AC5CB8" w:rsidRPr="00AC5CB8" w:rsidRDefault="00AC5CB8" w:rsidP="00AC5CB8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AC5CB8">
        <w:rPr>
          <w:rFonts w:ascii="Segoe UI" w:eastAsia="宋体" w:hAnsi="Segoe UI" w:cs="Segoe UI"/>
          <w:color w:val="888888"/>
          <w:kern w:val="0"/>
          <w:sz w:val="27"/>
          <w:szCs w:val="27"/>
        </w:rPr>
        <w:t>设置分区的时候选择逻辑分区</w:t>
      </w:r>
    </w:p>
    <w:p w14:paraId="046AFF05" w14:textId="77777777" w:rsidR="00AC5CB8" w:rsidRDefault="00AC5CB8" w:rsidP="00AC5CB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14:paraId="3E69AD9D" w14:textId="77363BAB" w:rsidR="002B1058" w:rsidRPr="002B1058" w:rsidRDefault="002B1058" w:rsidP="002B1058">
      <w:pPr>
        <w:widowControl/>
        <w:snapToGrid w:val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©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该文档出自【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faq.uniontech.com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】统信软件知识分享平台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。否则统信软件将追究相关版权责任。</w:t>
      </w:r>
    </w:p>
    <w:sectPr w:rsidR="002B1058" w:rsidRPr="002B105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rect id="_x0000_i1030" style="width:0;height:0" o:hralign="center" o:bullet="t" o:hrstd="t" o:hrnoshade="t" o:hr="t" fillcolor="#303030" stroked="f"/>
    </w:pict>
  </w:numPicBullet>
  <w:abstractNum w:abstractNumId="0" w15:restartNumberingAfterBreak="0">
    <w:nsid w:val="21C4099D"/>
    <w:multiLevelType w:val="hybridMultilevel"/>
    <w:tmpl w:val="C94844CC"/>
    <w:lvl w:ilvl="0" w:tplc="C5E0AF62">
      <w:start w:val="1"/>
      <w:numFmt w:val="decimal"/>
      <w:lvlText w:val="%1、"/>
      <w:lvlJc w:val="left"/>
      <w:pPr>
        <w:ind w:left="732" w:hanging="73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28E04BB8"/>
    <w:multiLevelType w:val="hybridMultilevel"/>
    <w:tmpl w:val="3886E5A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42E22BBD"/>
    <w:multiLevelType w:val="multilevel"/>
    <w:tmpl w:val="75CED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BD745EA"/>
    <w:multiLevelType w:val="multilevel"/>
    <w:tmpl w:val="D54201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58630926"/>
    <w:multiLevelType w:val="multilevel"/>
    <w:tmpl w:val="5EEAC7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60F26E0D"/>
    <w:multiLevelType w:val="hybridMultilevel"/>
    <w:tmpl w:val="5D04C22E"/>
    <w:lvl w:ilvl="0" w:tplc="DADE1AC0">
      <w:start w:val="1"/>
      <w:numFmt w:val="bullet"/>
      <w:lvlText w:val=""/>
      <w:lvlPicBulletId w:val="0"/>
      <w:lvlJc w:val="left"/>
      <w:pPr>
        <w:tabs>
          <w:tab w:val="num" w:pos="440"/>
        </w:tabs>
        <w:ind w:left="440" w:firstLine="0"/>
      </w:pPr>
      <w:rPr>
        <w:rFonts w:ascii="Symbol" w:hAnsi="Symbol" w:hint="default"/>
      </w:rPr>
    </w:lvl>
    <w:lvl w:ilvl="1" w:tplc="820CA774" w:tentative="1">
      <w:start w:val="1"/>
      <w:numFmt w:val="bullet"/>
      <w:lvlText w:val=""/>
      <w:lvlJc w:val="left"/>
      <w:pPr>
        <w:tabs>
          <w:tab w:val="num" w:pos="880"/>
        </w:tabs>
        <w:ind w:left="880" w:firstLine="0"/>
      </w:pPr>
      <w:rPr>
        <w:rFonts w:ascii="Symbol" w:hAnsi="Symbol" w:hint="default"/>
      </w:rPr>
    </w:lvl>
    <w:lvl w:ilvl="2" w:tplc="A3C0976C" w:tentative="1">
      <w:start w:val="1"/>
      <w:numFmt w:val="bullet"/>
      <w:lvlText w:val=""/>
      <w:lvlJc w:val="left"/>
      <w:pPr>
        <w:tabs>
          <w:tab w:val="num" w:pos="1320"/>
        </w:tabs>
        <w:ind w:left="1320" w:firstLine="0"/>
      </w:pPr>
      <w:rPr>
        <w:rFonts w:ascii="Symbol" w:hAnsi="Symbol" w:hint="default"/>
      </w:rPr>
    </w:lvl>
    <w:lvl w:ilvl="3" w:tplc="70B08C08" w:tentative="1">
      <w:start w:val="1"/>
      <w:numFmt w:val="bullet"/>
      <w:lvlText w:val=""/>
      <w:lvlJc w:val="left"/>
      <w:pPr>
        <w:tabs>
          <w:tab w:val="num" w:pos="1760"/>
        </w:tabs>
        <w:ind w:left="1760" w:firstLine="0"/>
      </w:pPr>
      <w:rPr>
        <w:rFonts w:ascii="Symbol" w:hAnsi="Symbol" w:hint="default"/>
      </w:rPr>
    </w:lvl>
    <w:lvl w:ilvl="4" w:tplc="99A4C974" w:tentative="1">
      <w:start w:val="1"/>
      <w:numFmt w:val="bullet"/>
      <w:lvlText w:val=""/>
      <w:lvlJc w:val="left"/>
      <w:pPr>
        <w:tabs>
          <w:tab w:val="num" w:pos="2200"/>
        </w:tabs>
        <w:ind w:left="2200" w:firstLine="0"/>
      </w:pPr>
      <w:rPr>
        <w:rFonts w:ascii="Symbol" w:hAnsi="Symbol" w:hint="default"/>
      </w:rPr>
    </w:lvl>
    <w:lvl w:ilvl="5" w:tplc="1098F0FC" w:tentative="1">
      <w:start w:val="1"/>
      <w:numFmt w:val="bullet"/>
      <w:lvlText w:val=""/>
      <w:lvlJc w:val="left"/>
      <w:pPr>
        <w:tabs>
          <w:tab w:val="num" w:pos="2640"/>
        </w:tabs>
        <w:ind w:left="2640" w:firstLine="0"/>
      </w:pPr>
      <w:rPr>
        <w:rFonts w:ascii="Symbol" w:hAnsi="Symbol" w:hint="default"/>
      </w:rPr>
    </w:lvl>
    <w:lvl w:ilvl="6" w:tplc="88C09800" w:tentative="1">
      <w:start w:val="1"/>
      <w:numFmt w:val="bullet"/>
      <w:lvlText w:val=""/>
      <w:lvlJc w:val="left"/>
      <w:pPr>
        <w:tabs>
          <w:tab w:val="num" w:pos="3080"/>
        </w:tabs>
        <w:ind w:left="3080" w:firstLine="0"/>
      </w:pPr>
      <w:rPr>
        <w:rFonts w:ascii="Symbol" w:hAnsi="Symbol" w:hint="default"/>
      </w:rPr>
    </w:lvl>
    <w:lvl w:ilvl="7" w:tplc="D96C94D8" w:tentative="1">
      <w:start w:val="1"/>
      <w:numFmt w:val="bullet"/>
      <w:lvlText w:val=""/>
      <w:lvlJc w:val="left"/>
      <w:pPr>
        <w:tabs>
          <w:tab w:val="num" w:pos="3520"/>
        </w:tabs>
        <w:ind w:left="3520" w:firstLine="0"/>
      </w:pPr>
      <w:rPr>
        <w:rFonts w:ascii="Symbol" w:hAnsi="Symbol" w:hint="default"/>
      </w:rPr>
    </w:lvl>
    <w:lvl w:ilvl="8" w:tplc="B4F00E4C" w:tentative="1">
      <w:start w:val="1"/>
      <w:numFmt w:val="bullet"/>
      <w:lvlText w:val=""/>
      <w:lvlJc w:val="left"/>
      <w:pPr>
        <w:tabs>
          <w:tab w:val="num" w:pos="3960"/>
        </w:tabs>
        <w:ind w:left="3960" w:firstLine="0"/>
      </w:pPr>
      <w:rPr>
        <w:rFonts w:ascii="Symbol" w:hAnsi="Symbol" w:hint="default"/>
      </w:rPr>
    </w:lvl>
  </w:abstractNum>
  <w:abstractNum w:abstractNumId="6" w15:restartNumberingAfterBreak="0">
    <w:nsid w:val="75B74338"/>
    <w:multiLevelType w:val="multilevel"/>
    <w:tmpl w:val="1BF86D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081677383">
    <w:abstractNumId w:val="6"/>
  </w:num>
  <w:num w:numId="2" w16cid:durableId="489757969">
    <w:abstractNumId w:val="3"/>
  </w:num>
  <w:num w:numId="3" w16cid:durableId="1257516663">
    <w:abstractNumId w:val="4"/>
  </w:num>
  <w:num w:numId="4" w16cid:durableId="542640181">
    <w:abstractNumId w:val="2"/>
  </w:num>
  <w:num w:numId="5" w16cid:durableId="1623149553">
    <w:abstractNumId w:val="1"/>
  </w:num>
  <w:num w:numId="6" w16cid:durableId="1821605708">
    <w:abstractNumId w:val="0"/>
  </w:num>
  <w:num w:numId="7" w16cid:durableId="18652490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5AB4"/>
    <w:rsid w:val="00130C09"/>
    <w:rsid w:val="002B1058"/>
    <w:rsid w:val="00655AB4"/>
    <w:rsid w:val="00A01BB7"/>
    <w:rsid w:val="00AC5C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D6FAF7"/>
  <w15:chartTrackingRefBased/>
  <w15:docId w15:val="{7B0DD7B9-055B-429C-8090-342372667F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AC5CB8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link w:val="40"/>
    <w:uiPriority w:val="9"/>
    <w:qFormat/>
    <w:rsid w:val="00AC5CB8"/>
    <w:pPr>
      <w:widowControl/>
      <w:spacing w:before="100" w:beforeAutospacing="1" w:after="100" w:afterAutospacing="1"/>
      <w:jc w:val="left"/>
      <w:outlineLvl w:val="3"/>
    </w:pPr>
    <w:rPr>
      <w:rFonts w:ascii="宋体" w:eastAsia="宋体" w:hAnsi="宋体" w:cs="宋体"/>
      <w:b/>
      <w:bCs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AC5CB8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40">
    <w:name w:val="标题 4 字符"/>
    <w:basedOn w:val="a0"/>
    <w:link w:val="4"/>
    <w:uiPriority w:val="9"/>
    <w:rsid w:val="00AC5CB8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AC5CB8"/>
    <w:rPr>
      <w:rFonts w:ascii="宋体" w:eastAsia="宋体" w:hAnsi="宋体" w:cs="宋体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AC5CB8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AC5CB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670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7951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869701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8621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069669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957378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22888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803729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193564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906767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16048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670117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885181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65866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496516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657722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2521799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047308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835460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660377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062380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24952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8923028">
          <w:marLeft w:val="0"/>
          <w:marRight w:val="0"/>
          <w:marTop w:val="0"/>
          <w:marBottom w:val="0"/>
          <w:divBdr>
            <w:top w:val="single" w:sz="6" w:space="0" w:color="DBDBE2"/>
            <w:left w:val="single" w:sz="6" w:space="0" w:color="DBDBE2"/>
            <w:bottom w:val="single" w:sz="6" w:space="0" w:color="DBDBE2"/>
            <w:right w:val="single" w:sz="6" w:space="0" w:color="DBDBE2"/>
          </w:divBdr>
        </w:div>
        <w:div w:id="10502312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063639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73243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400036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1862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9894077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126955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9802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38706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88799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119201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976588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644107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434737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47902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176212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54303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0504238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047128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089659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71200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221697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937485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570878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1056387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851807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85887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761722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571333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83547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970827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780424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3233881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975409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098586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9744077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007106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73305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213863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44477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131261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577447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525549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228659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hyperlink" Target="https://faq.uniontech.com/desktop/f435/install/f5ec" TargetMode="External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12</Pages>
  <Words>332</Words>
  <Characters>1896</Characters>
  <Application>Microsoft Office Word</Application>
  <DocSecurity>0</DocSecurity>
  <Lines>15</Lines>
  <Paragraphs>4</Paragraphs>
  <ScaleCrop>false</ScaleCrop>
  <Company/>
  <LinksUpToDate>false</LinksUpToDate>
  <CharactersWithSpaces>2224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4</cp:revision>
  <dcterms:created xsi:type="dcterms:W3CDTF">2023-10-20T06:25:00Z</dcterms:created>
  <dcterms:modified xsi:type="dcterms:W3CDTF">2023-10-23T01:49:00Z</dcterms:modified>
</cp:coreProperties>
</file>